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180"/>
        <w:tblW w:w="10348" w:type="dxa"/>
        <w:tblLook w:val="04A0" w:firstRow="1" w:lastRow="0" w:firstColumn="1" w:lastColumn="0" w:noHBand="0" w:noVBand="1"/>
      </w:tblPr>
      <w:tblGrid>
        <w:gridCol w:w="5671"/>
        <w:gridCol w:w="1700"/>
        <w:gridCol w:w="2977"/>
      </w:tblGrid>
      <w:tr w:rsidR="006E41BC" w:rsidRPr="00C83019" w:rsidTr="00B961F5">
        <w:trPr>
          <w:trHeight w:val="1835"/>
        </w:trPr>
        <w:tc>
          <w:tcPr>
            <w:tcW w:w="5671" w:type="dxa"/>
            <w:shd w:val="clear" w:color="auto" w:fill="auto"/>
          </w:tcPr>
          <w:p w:rsidR="009C101E" w:rsidRPr="00C83019" w:rsidRDefault="009C101E" w:rsidP="004B4CF3">
            <w:pPr>
              <w:spacing w:after="0" w:line="240" w:lineRule="auto"/>
              <w:rPr>
                <w:rFonts w:ascii="Arial" w:hAnsi="Arial" w:cs="Arial"/>
              </w:rPr>
            </w:pPr>
          </w:p>
          <w:p w:rsidR="009C101E" w:rsidRPr="00C83019" w:rsidRDefault="009C101E" w:rsidP="004B4CF3">
            <w:pPr>
              <w:spacing w:after="0" w:line="240" w:lineRule="auto"/>
              <w:rPr>
                <w:rFonts w:ascii="Arial" w:hAnsi="Arial" w:cs="Arial"/>
              </w:rPr>
            </w:pPr>
          </w:p>
          <w:p w:rsidR="009C101E" w:rsidRPr="00C83019" w:rsidRDefault="009C101E" w:rsidP="004B4CF3">
            <w:pPr>
              <w:spacing w:after="0" w:line="240" w:lineRule="auto"/>
              <w:rPr>
                <w:rFonts w:ascii="Arial" w:hAnsi="Arial" w:cs="Arial"/>
              </w:rPr>
            </w:pPr>
          </w:p>
          <w:p w:rsidR="009C101E" w:rsidRPr="00C83019" w:rsidRDefault="009C101E" w:rsidP="004B4CF3">
            <w:pPr>
              <w:spacing w:after="0" w:line="240" w:lineRule="auto"/>
              <w:rPr>
                <w:rFonts w:ascii="Arial" w:hAnsi="Arial" w:cs="Arial"/>
              </w:rPr>
            </w:pPr>
          </w:p>
          <w:p w:rsidR="009C101E" w:rsidRPr="00C83019" w:rsidRDefault="009C101E" w:rsidP="004B4CF3">
            <w:pPr>
              <w:spacing w:after="0" w:line="240" w:lineRule="auto"/>
              <w:rPr>
                <w:rFonts w:ascii="Arial" w:hAnsi="Arial" w:cs="Arial"/>
              </w:rPr>
            </w:pPr>
          </w:p>
          <w:p w:rsidR="009C101E" w:rsidRPr="00C83019" w:rsidRDefault="009C101E" w:rsidP="004B4CF3">
            <w:pPr>
              <w:spacing w:after="0" w:line="240" w:lineRule="auto"/>
              <w:rPr>
                <w:rFonts w:ascii="Arial" w:hAnsi="Arial" w:cs="Arial"/>
              </w:rPr>
            </w:pPr>
          </w:p>
          <w:p w:rsidR="009C101E" w:rsidRPr="00C83019" w:rsidRDefault="009C101E" w:rsidP="004B4CF3">
            <w:pPr>
              <w:spacing w:after="0" w:line="240" w:lineRule="auto"/>
              <w:rPr>
                <w:rFonts w:ascii="Arial" w:hAnsi="Arial" w:cs="Arial"/>
                <w:sz w:val="24"/>
                <w:szCs w:val="24"/>
              </w:rPr>
            </w:pPr>
          </w:p>
        </w:tc>
        <w:tc>
          <w:tcPr>
            <w:tcW w:w="1700" w:type="dxa"/>
            <w:shd w:val="clear" w:color="auto" w:fill="auto"/>
          </w:tcPr>
          <w:p w:rsidR="009C101E" w:rsidRPr="00C83019" w:rsidRDefault="009C101E" w:rsidP="004B4CF3">
            <w:pPr>
              <w:spacing w:after="0" w:line="240" w:lineRule="auto"/>
              <w:rPr>
                <w:rFonts w:ascii="Arial" w:hAnsi="Arial" w:cs="Arial"/>
              </w:rPr>
            </w:pPr>
          </w:p>
        </w:tc>
        <w:tc>
          <w:tcPr>
            <w:tcW w:w="2977" w:type="dxa"/>
            <w:shd w:val="clear" w:color="auto" w:fill="auto"/>
          </w:tcPr>
          <w:p w:rsidR="009C101E" w:rsidRDefault="00F170CB" w:rsidP="004B4CF3">
            <w:pPr>
              <w:pStyle w:val="Header"/>
              <w:jc w:val="right"/>
              <w:rPr>
                <w:rFonts w:ascii="Arial" w:hAnsi="Arial" w:cs="Arial"/>
                <w:sz w:val="16"/>
                <w:szCs w:val="16"/>
              </w:rPr>
            </w:pPr>
            <w:r>
              <w:rPr>
                <w:rFonts w:ascii="Arial" w:hAnsi="Arial" w:cs="Arial"/>
                <w:sz w:val="16"/>
                <w:szCs w:val="16"/>
              </w:rPr>
              <w:t xml:space="preserve">Rt Hon </w:t>
            </w:r>
            <w:r w:rsidR="00E66553">
              <w:rPr>
                <w:rFonts w:ascii="Arial" w:hAnsi="Arial" w:cs="Arial"/>
                <w:sz w:val="16"/>
                <w:szCs w:val="16"/>
              </w:rPr>
              <w:t xml:space="preserve">Oliver Dowden </w:t>
            </w:r>
            <w:r w:rsidR="00955647">
              <w:rPr>
                <w:rFonts w:ascii="Arial" w:hAnsi="Arial" w:cs="Arial"/>
                <w:sz w:val="16"/>
                <w:szCs w:val="16"/>
              </w:rPr>
              <w:t xml:space="preserve">CBE </w:t>
            </w:r>
            <w:r w:rsidR="00E66553">
              <w:rPr>
                <w:rFonts w:ascii="Arial" w:hAnsi="Arial" w:cs="Arial"/>
                <w:sz w:val="16"/>
                <w:szCs w:val="16"/>
              </w:rPr>
              <w:t>MP</w:t>
            </w:r>
          </w:p>
          <w:p w:rsidR="00C830EB" w:rsidRPr="00C83019" w:rsidRDefault="00F170CB" w:rsidP="004B4CF3">
            <w:pPr>
              <w:pStyle w:val="Header"/>
              <w:jc w:val="right"/>
              <w:rPr>
                <w:rFonts w:ascii="Arial" w:hAnsi="Arial" w:cs="Arial"/>
                <w:sz w:val="16"/>
                <w:szCs w:val="16"/>
              </w:rPr>
            </w:pPr>
            <w:r>
              <w:rPr>
                <w:rFonts w:ascii="Arial" w:hAnsi="Arial" w:cs="Arial"/>
                <w:sz w:val="16"/>
                <w:szCs w:val="16"/>
              </w:rPr>
              <w:t>Secretary of State for Digital, Culture, Media and Sport</w:t>
            </w:r>
          </w:p>
          <w:p w:rsidR="009C101E" w:rsidRPr="00C83019" w:rsidRDefault="009C101E" w:rsidP="004B4CF3">
            <w:pPr>
              <w:pStyle w:val="Header"/>
              <w:jc w:val="right"/>
              <w:rPr>
                <w:rFonts w:ascii="Arial" w:hAnsi="Arial" w:cs="Arial"/>
                <w:sz w:val="16"/>
                <w:szCs w:val="16"/>
              </w:rPr>
            </w:pPr>
            <w:r w:rsidRPr="00C83019">
              <w:rPr>
                <w:rFonts w:ascii="Arial" w:hAnsi="Arial" w:cs="Arial"/>
                <w:sz w:val="16"/>
                <w:szCs w:val="16"/>
              </w:rPr>
              <w:t>4th Floor</w:t>
            </w:r>
          </w:p>
          <w:p w:rsidR="009C101E" w:rsidRPr="00C83019" w:rsidRDefault="009C101E" w:rsidP="004B4CF3">
            <w:pPr>
              <w:pStyle w:val="Header"/>
              <w:jc w:val="right"/>
              <w:rPr>
                <w:rFonts w:ascii="Arial" w:hAnsi="Arial" w:cs="Arial"/>
                <w:sz w:val="16"/>
                <w:szCs w:val="16"/>
              </w:rPr>
            </w:pPr>
            <w:r w:rsidRPr="00C83019">
              <w:rPr>
                <w:rFonts w:ascii="Arial" w:hAnsi="Arial" w:cs="Arial"/>
                <w:sz w:val="16"/>
                <w:szCs w:val="16"/>
              </w:rPr>
              <w:t>100 Parliament Street</w:t>
            </w:r>
          </w:p>
          <w:p w:rsidR="009C101E" w:rsidRPr="00C83019" w:rsidRDefault="009C101E" w:rsidP="004B4CF3">
            <w:pPr>
              <w:pStyle w:val="Header"/>
              <w:jc w:val="right"/>
              <w:rPr>
                <w:rFonts w:ascii="Arial" w:hAnsi="Arial" w:cs="Arial"/>
                <w:sz w:val="16"/>
                <w:szCs w:val="16"/>
              </w:rPr>
            </w:pPr>
            <w:r w:rsidRPr="00C83019">
              <w:rPr>
                <w:rFonts w:ascii="Arial" w:hAnsi="Arial" w:cs="Arial"/>
                <w:sz w:val="16"/>
                <w:szCs w:val="16"/>
              </w:rPr>
              <w:t>London SW1A 2BQ</w:t>
            </w:r>
          </w:p>
          <w:p w:rsidR="009C101E" w:rsidRPr="00C83019" w:rsidRDefault="009C101E" w:rsidP="004B4CF3">
            <w:pPr>
              <w:pStyle w:val="Header"/>
              <w:jc w:val="right"/>
              <w:rPr>
                <w:rFonts w:ascii="Arial" w:hAnsi="Arial" w:cs="Arial"/>
                <w:sz w:val="16"/>
                <w:szCs w:val="16"/>
              </w:rPr>
            </w:pPr>
          </w:p>
          <w:p w:rsidR="009C101E" w:rsidRPr="00C83019" w:rsidRDefault="009C101E" w:rsidP="004B4CF3">
            <w:pPr>
              <w:jc w:val="right"/>
              <w:rPr>
                <w:rFonts w:ascii="Arial" w:hAnsi="Arial" w:cs="Arial"/>
                <w:color w:val="000000"/>
                <w:szCs w:val="24"/>
              </w:rPr>
            </w:pPr>
            <w:r w:rsidRPr="00C83019">
              <w:rPr>
                <w:rFonts w:ascii="Arial" w:hAnsi="Arial" w:cs="Arial"/>
                <w:sz w:val="16"/>
                <w:szCs w:val="16"/>
              </w:rPr>
              <w:t>E:</w:t>
            </w:r>
            <w:r w:rsidRPr="00C83019">
              <w:rPr>
                <w:rFonts w:ascii="Arial" w:hAnsi="Arial" w:cs="Arial"/>
                <w:color w:val="000000"/>
                <w:szCs w:val="24"/>
                <w:shd w:val="clear" w:color="auto" w:fill="FFFFFF"/>
              </w:rPr>
              <w:t xml:space="preserve"> </w:t>
            </w:r>
            <w:hyperlink r:id="rId8" w:history="1">
              <w:r w:rsidR="0004186F" w:rsidRPr="00F4372D">
                <w:rPr>
                  <w:rStyle w:val="Hyperlink"/>
                  <w:rFonts w:ascii="Arial" w:hAnsi="Arial" w:cs="Arial"/>
                  <w:sz w:val="16"/>
                  <w:szCs w:val="16"/>
                  <w:shd w:val="clear" w:color="auto" w:fill="FFFFFF"/>
                </w:rPr>
                <w:t>enquiries@culture.gov.uk</w:t>
              </w:r>
            </w:hyperlink>
            <w:r w:rsidR="0004186F">
              <w:rPr>
                <w:rFonts w:ascii="Arial" w:hAnsi="Arial" w:cs="Arial"/>
                <w:color w:val="000000"/>
                <w:sz w:val="16"/>
                <w:szCs w:val="16"/>
                <w:shd w:val="clear" w:color="auto" w:fill="FFFFFF"/>
              </w:rPr>
              <w:t xml:space="preserve"> </w:t>
            </w:r>
          </w:p>
          <w:p w:rsidR="009C101E" w:rsidRPr="00C83019" w:rsidRDefault="009C101E" w:rsidP="004B4CF3">
            <w:pPr>
              <w:pStyle w:val="Header"/>
              <w:jc w:val="right"/>
              <w:rPr>
                <w:rFonts w:ascii="Arial" w:hAnsi="Arial" w:cs="Arial"/>
                <w:sz w:val="16"/>
                <w:szCs w:val="16"/>
              </w:rPr>
            </w:pPr>
          </w:p>
          <w:p w:rsidR="009C101E" w:rsidRPr="0077003D" w:rsidRDefault="00900EE7" w:rsidP="00850526">
            <w:pPr>
              <w:pStyle w:val="AddressLine"/>
              <w:tabs>
                <w:tab w:val="left" w:pos="397"/>
              </w:tabs>
              <w:ind w:left="-118"/>
              <w:jc w:val="right"/>
              <w:rPr>
                <w:rFonts w:ascii="Arial" w:hAnsi="Arial" w:cs="Arial"/>
                <w:sz w:val="16"/>
                <w:szCs w:val="16"/>
              </w:rPr>
            </w:pPr>
            <w:hyperlink r:id="rId9" w:history="1">
              <w:r w:rsidR="009C101E" w:rsidRPr="0077003D">
                <w:rPr>
                  <w:rStyle w:val="Hyperlink"/>
                  <w:rFonts w:ascii="Arial" w:hAnsi="Arial" w:cs="Arial"/>
                  <w:sz w:val="16"/>
                  <w:szCs w:val="16"/>
                </w:rPr>
                <w:t>www.gov.uk/dcms</w:t>
              </w:r>
            </w:hyperlink>
          </w:p>
        </w:tc>
      </w:tr>
      <w:tr w:rsidR="0023652F" w:rsidRPr="00C83019" w:rsidTr="00B961F5">
        <w:tc>
          <w:tcPr>
            <w:tcW w:w="5671" w:type="dxa"/>
            <w:vMerge w:val="restart"/>
            <w:shd w:val="clear" w:color="auto" w:fill="auto"/>
            <w:vAlign w:val="bottom"/>
          </w:tcPr>
          <w:p w:rsidR="00EF7757" w:rsidRDefault="00EF7757" w:rsidP="0023652F">
            <w:pPr>
              <w:spacing w:after="0" w:line="240" w:lineRule="auto"/>
              <w:rPr>
                <w:rFonts w:ascii="Arial" w:hAnsi="Arial" w:cs="Arial"/>
                <w:sz w:val="24"/>
                <w:szCs w:val="24"/>
              </w:rPr>
            </w:pPr>
          </w:p>
          <w:p w:rsidR="00EF7757" w:rsidRDefault="00EF7757" w:rsidP="0023652F">
            <w:pPr>
              <w:spacing w:after="0" w:line="240" w:lineRule="auto"/>
              <w:rPr>
                <w:rFonts w:ascii="Arial" w:hAnsi="Arial" w:cs="Arial"/>
                <w:sz w:val="24"/>
                <w:szCs w:val="24"/>
              </w:rPr>
            </w:pPr>
          </w:p>
          <w:p w:rsidR="00867CDE" w:rsidRDefault="00955647" w:rsidP="0023652F">
            <w:pPr>
              <w:spacing w:after="0" w:line="240" w:lineRule="auto"/>
              <w:rPr>
                <w:rFonts w:ascii="Arial" w:hAnsi="Arial" w:cs="Arial"/>
                <w:sz w:val="24"/>
                <w:szCs w:val="24"/>
              </w:rPr>
            </w:pPr>
            <w:r>
              <w:rPr>
                <w:rFonts w:ascii="Arial" w:hAnsi="Arial" w:cs="Arial"/>
                <w:sz w:val="24"/>
                <w:szCs w:val="24"/>
              </w:rPr>
              <w:t>[</w:t>
            </w:r>
            <w:r w:rsidRPr="00955647">
              <w:rPr>
                <w:rFonts w:ascii="Arial" w:hAnsi="Arial" w:cs="Arial"/>
                <w:sz w:val="24"/>
                <w:szCs w:val="24"/>
                <w:highlight w:val="yellow"/>
              </w:rPr>
              <w:t>to all Parliamentarians</w:t>
            </w:r>
            <w:r>
              <w:rPr>
                <w:rFonts w:ascii="Arial" w:hAnsi="Arial" w:cs="Arial"/>
                <w:sz w:val="24"/>
                <w:szCs w:val="24"/>
              </w:rPr>
              <w:t>]</w:t>
            </w:r>
          </w:p>
          <w:p w:rsidR="0023652F" w:rsidRPr="00C83019" w:rsidRDefault="0023652F" w:rsidP="0023652F">
            <w:pPr>
              <w:spacing w:after="0" w:line="240" w:lineRule="auto"/>
              <w:rPr>
                <w:rFonts w:ascii="Arial" w:hAnsi="Arial" w:cs="Arial"/>
                <w:sz w:val="24"/>
                <w:szCs w:val="24"/>
              </w:rPr>
            </w:pPr>
          </w:p>
        </w:tc>
        <w:tc>
          <w:tcPr>
            <w:tcW w:w="1700" w:type="dxa"/>
            <w:shd w:val="clear" w:color="auto" w:fill="auto"/>
            <w:vAlign w:val="bottom"/>
          </w:tcPr>
          <w:p w:rsidR="0023652F" w:rsidRPr="00C83019" w:rsidRDefault="0023652F" w:rsidP="0023652F">
            <w:pPr>
              <w:spacing w:after="0" w:line="240" w:lineRule="auto"/>
              <w:rPr>
                <w:rFonts w:ascii="Arial" w:hAnsi="Arial" w:cs="Arial"/>
                <w:sz w:val="24"/>
                <w:szCs w:val="24"/>
              </w:rPr>
            </w:pPr>
          </w:p>
        </w:tc>
        <w:tc>
          <w:tcPr>
            <w:tcW w:w="2977" w:type="dxa"/>
            <w:shd w:val="clear" w:color="auto" w:fill="auto"/>
            <w:vAlign w:val="bottom"/>
          </w:tcPr>
          <w:p w:rsidR="0023652F" w:rsidRPr="00C83019" w:rsidRDefault="0023652F" w:rsidP="0023652F">
            <w:pPr>
              <w:pStyle w:val="Header"/>
              <w:jc w:val="right"/>
              <w:rPr>
                <w:rFonts w:ascii="Arial" w:hAnsi="Arial" w:cs="Arial"/>
                <w:sz w:val="24"/>
                <w:szCs w:val="24"/>
              </w:rPr>
            </w:pPr>
          </w:p>
          <w:p w:rsidR="0023652F" w:rsidRPr="00C83019" w:rsidRDefault="00955647" w:rsidP="0023652F">
            <w:pPr>
              <w:pStyle w:val="Header"/>
              <w:jc w:val="right"/>
              <w:rPr>
                <w:rFonts w:ascii="Arial" w:hAnsi="Arial" w:cs="Arial"/>
                <w:sz w:val="24"/>
                <w:szCs w:val="24"/>
              </w:rPr>
            </w:pPr>
            <w:r>
              <w:rPr>
                <w:rFonts w:ascii="Arial" w:hAnsi="Arial" w:cs="Arial"/>
                <w:sz w:val="24"/>
                <w:szCs w:val="24"/>
              </w:rPr>
              <w:t xml:space="preserve">27 </w:t>
            </w:r>
            <w:r w:rsidR="00AB3FD6">
              <w:rPr>
                <w:rFonts w:ascii="Arial" w:hAnsi="Arial" w:cs="Arial"/>
                <w:sz w:val="24"/>
                <w:szCs w:val="24"/>
              </w:rPr>
              <w:t>February</w:t>
            </w:r>
            <w:r w:rsidR="000D5AEC">
              <w:rPr>
                <w:rFonts w:ascii="Arial" w:hAnsi="Arial" w:cs="Arial"/>
                <w:sz w:val="24"/>
                <w:szCs w:val="24"/>
              </w:rPr>
              <w:t xml:space="preserve"> 2020</w:t>
            </w:r>
          </w:p>
          <w:p w:rsidR="0023652F" w:rsidRPr="00C83019" w:rsidRDefault="0023652F" w:rsidP="0023652F">
            <w:pPr>
              <w:pStyle w:val="Header"/>
              <w:jc w:val="right"/>
              <w:rPr>
                <w:rFonts w:ascii="Arial" w:hAnsi="Arial" w:cs="Arial"/>
                <w:sz w:val="24"/>
                <w:szCs w:val="24"/>
              </w:rPr>
            </w:pPr>
          </w:p>
        </w:tc>
      </w:tr>
      <w:tr w:rsidR="0023652F" w:rsidRPr="00C83019" w:rsidTr="00B961F5">
        <w:tc>
          <w:tcPr>
            <w:tcW w:w="5671" w:type="dxa"/>
            <w:vMerge/>
            <w:shd w:val="clear" w:color="auto" w:fill="auto"/>
          </w:tcPr>
          <w:p w:rsidR="0023652F" w:rsidRPr="00C83019" w:rsidRDefault="0023652F" w:rsidP="0023652F">
            <w:pPr>
              <w:spacing w:after="0" w:line="240" w:lineRule="auto"/>
              <w:rPr>
                <w:rFonts w:ascii="Arial" w:hAnsi="Arial" w:cs="Arial"/>
                <w:sz w:val="24"/>
                <w:szCs w:val="24"/>
              </w:rPr>
            </w:pPr>
          </w:p>
        </w:tc>
        <w:tc>
          <w:tcPr>
            <w:tcW w:w="1700" w:type="dxa"/>
            <w:shd w:val="clear" w:color="auto" w:fill="auto"/>
          </w:tcPr>
          <w:p w:rsidR="0023652F" w:rsidRPr="00C83019" w:rsidRDefault="0023652F" w:rsidP="0023652F">
            <w:pPr>
              <w:spacing w:after="0" w:line="240" w:lineRule="auto"/>
              <w:rPr>
                <w:rFonts w:ascii="Arial" w:hAnsi="Arial" w:cs="Arial"/>
                <w:sz w:val="24"/>
                <w:szCs w:val="24"/>
              </w:rPr>
            </w:pPr>
          </w:p>
        </w:tc>
        <w:tc>
          <w:tcPr>
            <w:tcW w:w="2977" w:type="dxa"/>
            <w:shd w:val="clear" w:color="auto" w:fill="auto"/>
          </w:tcPr>
          <w:p w:rsidR="00867CDE" w:rsidRDefault="00867CDE" w:rsidP="0023652F">
            <w:pPr>
              <w:pStyle w:val="Header"/>
              <w:jc w:val="right"/>
              <w:rPr>
                <w:rFonts w:ascii="Arial" w:hAnsi="Arial" w:cs="Arial"/>
                <w:sz w:val="24"/>
                <w:szCs w:val="24"/>
              </w:rPr>
            </w:pPr>
          </w:p>
          <w:p w:rsidR="0023652F" w:rsidRPr="00C83019" w:rsidRDefault="0023652F" w:rsidP="00867CDE">
            <w:pPr>
              <w:pStyle w:val="Header"/>
              <w:jc w:val="right"/>
              <w:rPr>
                <w:rFonts w:ascii="Arial" w:hAnsi="Arial" w:cs="Arial"/>
                <w:sz w:val="24"/>
                <w:szCs w:val="24"/>
              </w:rPr>
            </w:pPr>
          </w:p>
        </w:tc>
      </w:tr>
      <w:tr w:rsidR="0023652F" w:rsidRPr="00C83019" w:rsidTr="00B961F5">
        <w:trPr>
          <w:trHeight w:val="4392"/>
        </w:trPr>
        <w:tc>
          <w:tcPr>
            <w:tcW w:w="10348" w:type="dxa"/>
            <w:gridSpan w:val="3"/>
            <w:shd w:val="clear" w:color="auto" w:fill="auto"/>
          </w:tcPr>
          <w:p w:rsidR="0023652F" w:rsidRPr="00C83019" w:rsidRDefault="0023652F" w:rsidP="0023652F">
            <w:pPr>
              <w:pStyle w:val="Header"/>
              <w:rPr>
                <w:rFonts w:ascii="Arial" w:hAnsi="Arial" w:cs="Arial"/>
                <w:sz w:val="24"/>
                <w:szCs w:val="24"/>
              </w:rPr>
            </w:pPr>
          </w:p>
          <w:p w:rsidR="00955647" w:rsidRPr="00F51E3E" w:rsidRDefault="00955647" w:rsidP="00955647">
            <w:pPr>
              <w:pStyle w:val="Header"/>
              <w:rPr>
                <w:rFonts w:ascii="Arial" w:hAnsi="Arial" w:cs="Arial"/>
                <w:color w:val="000000" w:themeColor="text1"/>
                <w:sz w:val="24"/>
                <w:szCs w:val="24"/>
              </w:rPr>
            </w:pPr>
            <w:bookmarkStart w:id="0" w:name="_GoBack"/>
            <w:bookmarkEnd w:id="0"/>
            <w:r w:rsidRPr="00F51E3E">
              <w:rPr>
                <w:rFonts w:ascii="Arial" w:hAnsi="Arial" w:cs="Arial"/>
                <w:color w:val="000000" w:themeColor="text1"/>
                <w:sz w:val="24"/>
                <w:szCs w:val="24"/>
              </w:rPr>
              <w:t>Dear Colleague,</w:t>
            </w:r>
          </w:p>
          <w:p w:rsidR="00955647" w:rsidRPr="00F51E3E" w:rsidRDefault="00955647" w:rsidP="00955647">
            <w:pPr>
              <w:pStyle w:val="Header"/>
              <w:rPr>
                <w:rFonts w:ascii="Arial" w:hAnsi="Arial" w:cs="Arial"/>
                <w:color w:val="000000" w:themeColor="text1"/>
                <w:sz w:val="24"/>
                <w:szCs w:val="24"/>
              </w:rPr>
            </w:pPr>
          </w:p>
          <w:p w:rsidR="00955647" w:rsidRPr="00F51E3E" w:rsidRDefault="00955647" w:rsidP="00955647">
            <w:pPr>
              <w:pStyle w:val="Header"/>
              <w:rPr>
                <w:rFonts w:ascii="Arial" w:hAnsi="Arial" w:cs="Arial"/>
                <w:b/>
                <w:color w:val="000000" w:themeColor="text1"/>
                <w:sz w:val="24"/>
                <w:szCs w:val="24"/>
              </w:rPr>
            </w:pPr>
            <w:r w:rsidRPr="00F51E3E">
              <w:rPr>
                <w:rFonts w:ascii="Arial" w:hAnsi="Arial" w:cs="Arial"/>
                <w:b/>
                <w:color w:val="000000" w:themeColor="text1"/>
                <w:sz w:val="24"/>
                <w:szCs w:val="24"/>
              </w:rPr>
              <w:t>VE Day 75</w:t>
            </w:r>
          </w:p>
          <w:p w:rsidR="00955647" w:rsidRPr="00F51E3E" w:rsidRDefault="00955647" w:rsidP="00955647">
            <w:pPr>
              <w:pStyle w:val="Header"/>
              <w:rPr>
                <w:rFonts w:ascii="Arial" w:hAnsi="Arial" w:cs="Arial"/>
                <w:color w:val="000000" w:themeColor="text1"/>
                <w:sz w:val="24"/>
                <w:szCs w:val="24"/>
              </w:rPr>
            </w:pPr>
          </w:p>
          <w:p w:rsidR="00955647" w:rsidRDefault="00955647" w:rsidP="00955647">
            <w:pPr>
              <w:pStyle w:val="NormalWeb"/>
              <w:spacing w:after="0"/>
              <w:jc w:val="both"/>
              <w:rPr>
                <w:rFonts w:ascii="Arial" w:hAnsi="Arial" w:cs="Arial"/>
                <w:color w:val="000000"/>
              </w:rPr>
            </w:pPr>
            <w:r w:rsidRPr="00F51E3E">
              <w:rPr>
                <w:rFonts w:ascii="Arial" w:hAnsi="Arial" w:cs="Arial"/>
                <w:color w:val="000000"/>
              </w:rPr>
              <w:t>On Sunday we announced a series of events to commemorate the 75th anniversary of VE Day on 8 May. </w:t>
            </w:r>
          </w:p>
          <w:p w:rsidR="00955647" w:rsidRPr="00F51E3E" w:rsidRDefault="00955647" w:rsidP="00955647">
            <w:pPr>
              <w:pStyle w:val="NormalWeb"/>
              <w:spacing w:after="0"/>
              <w:jc w:val="both"/>
              <w:rPr>
                <w:lang w:eastAsia="en-GB"/>
              </w:rPr>
            </w:pPr>
          </w:p>
          <w:p w:rsidR="00955647" w:rsidRDefault="00955647" w:rsidP="00955647">
            <w:pPr>
              <w:pStyle w:val="NormalWeb"/>
              <w:spacing w:after="0"/>
              <w:jc w:val="both"/>
              <w:rPr>
                <w:rFonts w:ascii="Arial" w:hAnsi="Arial" w:cs="Arial"/>
                <w:color w:val="000000"/>
              </w:rPr>
            </w:pPr>
            <w:r w:rsidRPr="00F51E3E">
              <w:rPr>
                <w:rFonts w:ascii="Arial" w:hAnsi="Arial" w:cs="Arial"/>
                <w:color w:val="000000"/>
              </w:rPr>
              <w:t>The VE Day anniversary events will allow the nation to come together and celebrate the greatest generation which saved our nation from tyranny. Our nationwide programme will tell the stories of those who served in the Second World War at home and abroad, and honour their memories as we reflect on 75 years since the Allies restored peace in Europe. </w:t>
            </w:r>
          </w:p>
          <w:p w:rsidR="00955647" w:rsidRPr="00F51E3E" w:rsidRDefault="00955647" w:rsidP="00955647">
            <w:pPr>
              <w:pStyle w:val="NormalWeb"/>
              <w:spacing w:after="0"/>
              <w:jc w:val="both"/>
            </w:pPr>
          </w:p>
          <w:p w:rsidR="00955647" w:rsidRDefault="00955647" w:rsidP="00955647">
            <w:pPr>
              <w:pStyle w:val="NormalWeb"/>
              <w:spacing w:after="0"/>
              <w:jc w:val="both"/>
              <w:rPr>
                <w:rFonts w:ascii="Arial" w:hAnsi="Arial" w:cs="Arial"/>
                <w:color w:val="000000"/>
              </w:rPr>
            </w:pPr>
            <w:r w:rsidRPr="00F51E3E">
              <w:rPr>
                <w:rFonts w:ascii="Arial" w:hAnsi="Arial" w:cs="Arial"/>
                <w:color w:val="000000"/>
              </w:rPr>
              <w:t>As well as the national events I am also keen to ensure that all local communities have the opportunity</w:t>
            </w:r>
            <w:r w:rsidRPr="00F51E3E">
              <w:rPr>
                <w:rFonts w:ascii="Arial" w:hAnsi="Arial" w:cs="Arial"/>
                <w:color w:val="000000"/>
                <w:shd w:val="clear" w:color="auto" w:fill="FFFFFF"/>
              </w:rPr>
              <w:t xml:space="preserve"> to come together and commemorate </w:t>
            </w:r>
            <w:r w:rsidRPr="00F51E3E">
              <w:rPr>
                <w:rFonts w:ascii="Arial" w:hAnsi="Arial" w:cs="Arial"/>
                <w:color w:val="000000"/>
              </w:rPr>
              <w:t xml:space="preserve">these important days in our shared history, </w:t>
            </w:r>
            <w:r w:rsidRPr="00F51E3E">
              <w:rPr>
                <w:rFonts w:ascii="Arial" w:hAnsi="Arial" w:cs="Arial"/>
                <w:color w:val="000000"/>
                <w:shd w:val="clear" w:color="auto" w:fill="FFFFFF"/>
              </w:rPr>
              <w:t xml:space="preserve">with street parties, beacon lighting or other commemorations. </w:t>
            </w:r>
            <w:r w:rsidRPr="00F51E3E">
              <w:rPr>
                <w:rFonts w:ascii="Arial" w:hAnsi="Arial" w:cs="Arial"/>
                <w:color w:val="000000"/>
              </w:rPr>
              <w:t>I am aware that many local plans are under development. In order to support commemorations in your area, I would ask you to:</w:t>
            </w:r>
          </w:p>
          <w:p w:rsidR="00955647" w:rsidRPr="00F51E3E" w:rsidRDefault="00955647" w:rsidP="00955647">
            <w:pPr>
              <w:pStyle w:val="NormalWeb"/>
              <w:spacing w:after="0"/>
              <w:jc w:val="both"/>
            </w:pPr>
          </w:p>
          <w:p w:rsidR="00955647" w:rsidRPr="00F51E3E" w:rsidRDefault="00955647" w:rsidP="00955647">
            <w:pPr>
              <w:pStyle w:val="NormalWeb"/>
              <w:numPr>
                <w:ilvl w:val="0"/>
                <w:numId w:val="1"/>
              </w:numPr>
              <w:spacing w:after="0" w:line="240" w:lineRule="auto"/>
              <w:jc w:val="both"/>
              <w:textAlignment w:val="baseline"/>
              <w:rPr>
                <w:rFonts w:ascii="Arial" w:hAnsi="Arial" w:cs="Arial"/>
                <w:color w:val="000000"/>
              </w:rPr>
            </w:pPr>
            <w:r w:rsidRPr="00F51E3E">
              <w:rPr>
                <w:rFonts w:ascii="Arial" w:hAnsi="Arial" w:cs="Arial"/>
                <w:b/>
                <w:bCs/>
                <w:color w:val="000000"/>
                <w:shd w:val="clear" w:color="auto" w:fill="FFFFFF"/>
              </w:rPr>
              <w:t>encourage your local communities to organise events to commemorate VE Day</w:t>
            </w:r>
            <w:r w:rsidRPr="00F51E3E">
              <w:rPr>
                <w:rFonts w:ascii="Arial" w:hAnsi="Arial" w:cs="Arial"/>
                <w:color w:val="000000"/>
                <w:shd w:val="clear" w:color="auto" w:fill="FFFFFF"/>
              </w:rPr>
              <w:t xml:space="preserve"> and</w:t>
            </w:r>
            <w:r w:rsidRPr="00F51E3E">
              <w:rPr>
                <w:rFonts w:ascii="Arial" w:hAnsi="Arial" w:cs="Arial"/>
                <w:b/>
                <w:bCs/>
                <w:color w:val="000000"/>
                <w:shd w:val="clear" w:color="auto" w:fill="FFFFFF"/>
              </w:rPr>
              <w:t xml:space="preserve"> </w:t>
            </w:r>
            <w:r w:rsidRPr="00F51E3E">
              <w:rPr>
                <w:rFonts w:ascii="Arial" w:hAnsi="Arial" w:cs="Arial"/>
                <w:b/>
                <w:bCs/>
                <w:color w:val="000000"/>
              </w:rPr>
              <w:t xml:space="preserve">upload their events to </w:t>
            </w:r>
            <w:hyperlink r:id="rId10" w:history="1">
              <w:r w:rsidRPr="00F51E3E">
                <w:rPr>
                  <w:rStyle w:val="Hyperlink"/>
                  <w:rFonts w:ascii="Arial" w:hAnsi="Arial" w:cs="Arial"/>
                  <w:b/>
                  <w:bCs/>
                  <w:color w:val="1155CC"/>
                </w:rPr>
                <w:t>DCMS’s digital map</w:t>
              </w:r>
            </w:hyperlink>
            <w:r w:rsidRPr="00F51E3E">
              <w:rPr>
                <w:rFonts w:ascii="Arial" w:hAnsi="Arial" w:cs="Arial"/>
                <w:b/>
                <w:bCs/>
                <w:color w:val="000000"/>
              </w:rPr>
              <w:t>,</w:t>
            </w:r>
            <w:r w:rsidRPr="00F51E3E">
              <w:rPr>
                <w:rFonts w:ascii="Arial" w:hAnsi="Arial" w:cs="Arial"/>
                <w:color w:val="000000"/>
              </w:rPr>
              <w:t xml:space="preserve"> which allows the public to search for what is going on during VE Day across the UK;  </w:t>
            </w:r>
          </w:p>
          <w:p w:rsidR="00955647" w:rsidRPr="00F51E3E" w:rsidRDefault="00955647" w:rsidP="00955647">
            <w:pPr>
              <w:pStyle w:val="NormalWeb"/>
              <w:numPr>
                <w:ilvl w:val="0"/>
                <w:numId w:val="1"/>
              </w:numPr>
              <w:spacing w:after="0" w:line="240" w:lineRule="auto"/>
              <w:jc w:val="both"/>
              <w:textAlignment w:val="baseline"/>
              <w:rPr>
                <w:rFonts w:ascii="Arial" w:hAnsi="Arial" w:cs="Arial"/>
                <w:color w:val="000000"/>
              </w:rPr>
            </w:pPr>
            <w:r w:rsidRPr="00F51E3E">
              <w:rPr>
                <w:rFonts w:ascii="Arial" w:hAnsi="Arial" w:cs="Arial"/>
                <w:b/>
                <w:bCs/>
                <w:color w:val="000000"/>
              </w:rPr>
              <w:t xml:space="preserve">use the #VEDay75 hashtag </w:t>
            </w:r>
            <w:r w:rsidRPr="00F51E3E">
              <w:rPr>
                <w:rFonts w:ascii="Arial" w:hAnsi="Arial" w:cs="Arial"/>
                <w:color w:val="000000"/>
              </w:rPr>
              <w:t>when posting about events and activities near you in the run up to and during VE Day;</w:t>
            </w:r>
          </w:p>
          <w:p w:rsidR="00955647" w:rsidRDefault="00955647" w:rsidP="00955647">
            <w:pPr>
              <w:pStyle w:val="NormalWeb"/>
              <w:numPr>
                <w:ilvl w:val="0"/>
                <w:numId w:val="1"/>
              </w:numPr>
              <w:spacing w:after="0" w:line="240" w:lineRule="auto"/>
              <w:jc w:val="both"/>
              <w:textAlignment w:val="baseline"/>
              <w:rPr>
                <w:rFonts w:ascii="Arial" w:hAnsi="Arial" w:cs="Arial"/>
                <w:color w:val="000000"/>
              </w:rPr>
            </w:pPr>
            <w:r w:rsidRPr="00F51E3E">
              <w:rPr>
                <w:rFonts w:ascii="Arial" w:hAnsi="Arial" w:cs="Arial"/>
                <w:b/>
                <w:bCs/>
                <w:color w:val="000000"/>
              </w:rPr>
              <w:t xml:space="preserve">direct those veterans in your constituency who wish to take part in VE day events in Central London to apply via the </w:t>
            </w:r>
            <w:hyperlink r:id="rId11" w:history="1">
              <w:r w:rsidRPr="00F51E3E">
                <w:rPr>
                  <w:rStyle w:val="Hyperlink"/>
                  <w:rFonts w:ascii="Arial" w:hAnsi="Arial" w:cs="Arial"/>
                  <w:b/>
                  <w:bCs/>
                  <w:color w:val="1155CC"/>
                </w:rPr>
                <w:t>Royal British Legion</w:t>
              </w:r>
              <w:r w:rsidRPr="00F51E3E">
                <w:rPr>
                  <w:rStyle w:val="Hyperlink"/>
                  <w:rFonts w:ascii="Arial" w:hAnsi="Arial" w:cs="Arial"/>
                  <w:color w:val="1155CC"/>
                </w:rPr>
                <w:t xml:space="preserve"> </w:t>
              </w:r>
            </w:hyperlink>
            <w:r w:rsidRPr="00F51E3E">
              <w:rPr>
                <w:rFonts w:ascii="Arial" w:hAnsi="Arial" w:cs="Arial"/>
                <w:color w:val="000000"/>
              </w:rPr>
              <w:t xml:space="preserve">who are coordinating veteran attendance. Please note however that the ballot for these events closes </w:t>
            </w:r>
            <w:r>
              <w:rPr>
                <w:rFonts w:ascii="Arial" w:hAnsi="Arial" w:cs="Arial"/>
                <w:color w:val="000000"/>
              </w:rPr>
              <w:t xml:space="preserve">shortly </w:t>
            </w:r>
            <w:r w:rsidRPr="00F51E3E">
              <w:rPr>
                <w:rFonts w:ascii="Arial" w:hAnsi="Arial" w:cs="Arial"/>
                <w:color w:val="000000"/>
              </w:rPr>
              <w:t>on 2 March.</w:t>
            </w:r>
          </w:p>
          <w:p w:rsidR="00955647" w:rsidRPr="00F51E3E" w:rsidRDefault="00955647" w:rsidP="00955647">
            <w:pPr>
              <w:pStyle w:val="NormalWeb"/>
              <w:spacing w:after="0" w:line="240" w:lineRule="auto"/>
              <w:ind w:left="720"/>
              <w:jc w:val="both"/>
              <w:textAlignment w:val="baseline"/>
              <w:rPr>
                <w:rFonts w:ascii="Arial" w:hAnsi="Arial" w:cs="Arial"/>
                <w:color w:val="000000"/>
              </w:rPr>
            </w:pPr>
          </w:p>
          <w:p w:rsidR="00955647" w:rsidRDefault="00955647" w:rsidP="00955647">
            <w:pPr>
              <w:pStyle w:val="NormalWeb"/>
              <w:spacing w:after="0"/>
              <w:jc w:val="both"/>
              <w:rPr>
                <w:rFonts w:ascii="Arial" w:hAnsi="Arial" w:cs="Arial"/>
                <w:color w:val="000000"/>
              </w:rPr>
            </w:pPr>
            <w:r w:rsidRPr="00F51E3E">
              <w:rPr>
                <w:rFonts w:ascii="Arial" w:hAnsi="Arial" w:cs="Arial"/>
                <w:color w:val="000000"/>
              </w:rPr>
              <w:t>On 8 May, commemorations in London will begin at Westminster Abbey at noon with a service of thanksgiving attended by hundreds of veterans, including those who served on the Home Front as well as in the Armed Forces. </w:t>
            </w:r>
          </w:p>
          <w:p w:rsidR="00955647" w:rsidRPr="00F51E3E" w:rsidRDefault="00955647" w:rsidP="00955647">
            <w:pPr>
              <w:pStyle w:val="NormalWeb"/>
              <w:spacing w:after="0"/>
              <w:jc w:val="both"/>
            </w:pPr>
          </w:p>
          <w:p w:rsidR="00955647" w:rsidRDefault="00955647" w:rsidP="00955647">
            <w:pPr>
              <w:pStyle w:val="NormalWeb"/>
              <w:spacing w:after="0"/>
              <w:jc w:val="both"/>
              <w:rPr>
                <w:rFonts w:ascii="Arial" w:hAnsi="Arial" w:cs="Arial"/>
                <w:color w:val="000000"/>
                <w:shd w:val="clear" w:color="auto" w:fill="FFFFFF"/>
              </w:rPr>
            </w:pPr>
            <w:r w:rsidRPr="00F51E3E">
              <w:rPr>
                <w:rFonts w:ascii="Arial" w:hAnsi="Arial" w:cs="Arial"/>
                <w:color w:val="000000"/>
              </w:rPr>
              <w:t>At 3pm, extracts from Sir Winston Churchill’s victory speech will be broadcast along The Mall, recreating the iconic moment the Prime Minister addressed the crowds in London, before veterans take part in a procession. Events include a fly past featuring the Red Arrows and Battle of Britain Memorial Flight followed by a tea party in St James’ Park. Throughout the weekend, an area of St James’ Park will be turned into ‘Victory Park’, where the public can learn more about historic military vehicles and life in the Armed Forces during the war. Alongside this will sit a</w:t>
            </w:r>
            <w:r w:rsidRPr="00F51E3E">
              <w:rPr>
                <w:rFonts w:ascii="Arial" w:hAnsi="Arial" w:cs="Arial"/>
                <w:color w:val="000000"/>
                <w:shd w:val="clear" w:color="auto" w:fill="FFFFFF"/>
              </w:rPr>
              <w:t xml:space="preserve"> Military Village with interactive displays showcasing military capabilities from all three Services. </w:t>
            </w:r>
          </w:p>
          <w:p w:rsidR="00955647" w:rsidRPr="00F51E3E" w:rsidRDefault="00955647" w:rsidP="00955647">
            <w:pPr>
              <w:pStyle w:val="NormalWeb"/>
              <w:spacing w:after="0"/>
              <w:jc w:val="both"/>
            </w:pPr>
          </w:p>
          <w:p w:rsidR="00955647" w:rsidRDefault="00955647" w:rsidP="00955647">
            <w:pPr>
              <w:pStyle w:val="NormalWeb"/>
              <w:spacing w:after="0"/>
              <w:jc w:val="both"/>
              <w:rPr>
                <w:rFonts w:ascii="Arial" w:hAnsi="Arial" w:cs="Arial"/>
                <w:color w:val="000000"/>
              </w:rPr>
            </w:pPr>
            <w:r w:rsidRPr="00F51E3E">
              <w:rPr>
                <w:rFonts w:ascii="Arial" w:hAnsi="Arial" w:cs="Arial"/>
                <w:color w:val="000000"/>
              </w:rPr>
              <w:t>Street parties and beacon lighting will take place in local communities across England, and on the evening of 8 May, public buildings across the country will be lit up. In addition, the Devolved Administrations in Edinburgh, Cardiff and Belfast plan extensive activities, including:</w:t>
            </w:r>
          </w:p>
          <w:p w:rsidR="00955647" w:rsidRPr="00F51E3E" w:rsidRDefault="00955647" w:rsidP="00955647">
            <w:pPr>
              <w:pStyle w:val="NormalWeb"/>
              <w:spacing w:after="0"/>
              <w:jc w:val="both"/>
            </w:pPr>
          </w:p>
          <w:p w:rsidR="00955647" w:rsidRPr="00F51E3E" w:rsidRDefault="00955647" w:rsidP="00955647">
            <w:pPr>
              <w:pStyle w:val="NormalWeb"/>
              <w:numPr>
                <w:ilvl w:val="1"/>
                <w:numId w:val="2"/>
              </w:numPr>
              <w:spacing w:after="0" w:line="240" w:lineRule="auto"/>
              <w:ind w:right="600"/>
              <w:jc w:val="both"/>
              <w:textAlignment w:val="baseline"/>
              <w:rPr>
                <w:rFonts w:ascii="Calibri" w:hAnsi="Calibri" w:cs="Calibri"/>
                <w:color w:val="000000"/>
              </w:rPr>
            </w:pPr>
            <w:r w:rsidRPr="00F51E3E">
              <w:rPr>
                <w:rFonts w:ascii="Arial" w:hAnsi="Arial" w:cs="Arial"/>
                <w:b/>
                <w:bCs/>
                <w:color w:val="000000"/>
                <w:shd w:val="clear" w:color="auto" w:fill="FFFFFF"/>
              </w:rPr>
              <w:t>Scotland:</w:t>
            </w:r>
            <w:r w:rsidRPr="00F51E3E">
              <w:rPr>
                <w:rFonts w:ascii="Arial" w:hAnsi="Arial" w:cs="Arial"/>
                <w:color w:val="000000"/>
                <w:shd w:val="clear" w:color="auto" w:fill="FFFFFF"/>
              </w:rPr>
              <w:t xml:space="preserve"> a VIP reception for veterans in the Assembly Rooms, followed by a </w:t>
            </w:r>
            <w:proofErr w:type="gramStart"/>
            <w:r w:rsidRPr="00F51E3E">
              <w:rPr>
                <w:rFonts w:ascii="Arial" w:hAnsi="Arial" w:cs="Arial"/>
                <w:color w:val="000000"/>
                <w:shd w:val="clear" w:color="auto" w:fill="FFFFFF"/>
              </w:rPr>
              <w:t>veterans</w:t>
            </w:r>
            <w:proofErr w:type="gramEnd"/>
            <w:r w:rsidRPr="00F51E3E">
              <w:rPr>
                <w:rFonts w:ascii="Arial" w:hAnsi="Arial" w:cs="Arial"/>
                <w:color w:val="000000"/>
                <w:shd w:val="clear" w:color="auto" w:fill="FFFFFF"/>
              </w:rPr>
              <w:t xml:space="preserve"> parade culminating in a concert in Princes Street Gardens (all Friday 8 May)</w:t>
            </w:r>
          </w:p>
          <w:p w:rsidR="00955647" w:rsidRPr="00F51E3E" w:rsidRDefault="00955647" w:rsidP="00955647">
            <w:pPr>
              <w:pStyle w:val="NormalWeb"/>
              <w:numPr>
                <w:ilvl w:val="1"/>
                <w:numId w:val="2"/>
              </w:numPr>
              <w:spacing w:after="0" w:line="240" w:lineRule="auto"/>
              <w:ind w:right="600"/>
              <w:jc w:val="both"/>
              <w:textAlignment w:val="baseline"/>
              <w:rPr>
                <w:rFonts w:ascii="Calibri" w:hAnsi="Calibri" w:cs="Calibri"/>
                <w:b/>
                <w:bCs/>
                <w:color w:val="000000"/>
              </w:rPr>
            </w:pPr>
            <w:r w:rsidRPr="00F51E3E">
              <w:rPr>
                <w:rFonts w:ascii="Arial" w:hAnsi="Arial" w:cs="Arial"/>
                <w:b/>
                <w:bCs/>
                <w:color w:val="000000"/>
                <w:shd w:val="clear" w:color="auto" w:fill="FFFFFF"/>
              </w:rPr>
              <w:t xml:space="preserve">Wales: </w:t>
            </w:r>
            <w:r w:rsidRPr="00F51E3E">
              <w:rPr>
                <w:rFonts w:ascii="Arial" w:hAnsi="Arial" w:cs="Arial"/>
                <w:color w:val="000000"/>
                <w:shd w:val="clear" w:color="auto" w:fill="FFFFFF"/>
              </w:rPr>
              <w:t xml:space="preserve">Drumhead Service followed by a military march past Cardiff Bay (Friday 8 May) with a National Service of Thanksgiving at </w:t>
            </w:r>
            <w:proofErr w:type="spellStart"/>
            <w:r w:rsidRPr="00F51E3E">
              <w:rPr>
                <w:rFonts w:ascii="Arial" w:hAnsi="Arial" w:cs="Arial"/>
                <w:color w:val="000000"/>
                <w:shd w:val="clear" w:color="auto" w:fill="FFFFFF"/>
              </w:rPr>
              <w:t>Llandaff</w:t>
            </w:r>
            <w:proofErr w:type="spellEnd"/>
            <w:r w:rsidRPr="00F51E3E">
              <w:rPr>
                <w:rFonts w:ascii="Arial" w:hAnsi="Arial" w:cs="Arial"/>
                <w:color w:val="000000"/>
                <w:shd w:val="clear" w:color="auto" w:fill="FFFFFF"/>
              </w:rPr>
              <w:t xml:space="preserve"> Cathedral (Sunday 10th)</w:t>
            </w:r>
          </w:p>
          <w:p w:rsidR="00955647" w:rsidRPr="00F51E3E" w:rsidRDefault="00955647" w:rsidP="00955647">
            <w:pPr>
              <w:pStyle w:val="NormalWeb"/>
              <w:numPr>
                <w:ilvl w:val="1"/>
                <w:numId w:val="2"/>
              </w:numPr>
              <w:spacing w:after="0" w:line="240" w:lineRule="auto"/>
              <w:ind w:right="600"/>
              <w:jc w:val="both"/>
              <w:textAlignment w:val="baseline"/>
              <w:rPr>
                <w:rFonts w:ascii="Arial" w:hAnsi="Arial" w:cs="Arial"/>
                <w:b/>
                <w:bCs/>
                <w:color w:val="000000"/>
              </w:rPr>
            </w:pPr>
            <w:r w:rsidRPr="00F51E3E">
              <w:rPr>
                <w:rFonts w:ascii="Arial" w:hAnsi="Arial" w:cs="Arial"/>
                <w:b/>
                <w:bCs/>
                <w:color w:val="000000"/>
                <w:shd w:val="clear" w:color="auto" w:fill="FFFFFF"/>
              </w:rPr>
              <w:t xml:space="preserve">Northern Ireland: </w:t>
            </w:r>
            <w:r w:rsidRPr="00F51E3E">
              <w:rPr>
                <w:rFonts w:ascii="Arial" w:hAnsi="Arial" w:cs="Arial"/>
                <w:color w:val="000000"/>
                <w:shd w:val="clear" w:color="auto" w:fill="FFFFFF"/>
              </w:rPr>
              <w:t>Plans to be developed</w:t>
            </w:r>
          </w:p>
          <w:p w:rsidR="00955647" w:rsidRPr="001F0026" w:rsidRDefault="00955647" w:rsidP="00955647">
            <w:pPr>
              <w:pStyle w:val="NormalWeb"/>
              <w:numPr>
                <w:ilvl w:val="1"/>
                <w:numId w:val="2"/>
              </w:numPr>
              <w:spacing w:after="0" w:line="240" w:lineRule="auto"/>
              <w:ind w:right="600"/>
              <w:jc w:val="both"/>
              <w:textAlignment w:val="baseline"/>
              <w:rPr>
                <w:rFonts w:ascii="Arial" w:hAnsi="Arial" w:cs="Arial"/>
                <w:b/>
                <w:bCs/>
                <w:color w:val="000000"/>
              </w:rPr>
            </w:pPr>
            <w:r w:rsidRPr="00F51E3E">
              <w:rPr>
                <w:rFonts w:ascii="Arial" w:hAnsi="Arial" w:cs="Arial"/>
                <w:color w:val="000000"/>
              </w:rPr>
              <w:t>A fly past will also take place in each capital city on 8 May.</w:t>
            </w:r>
          </w:p>
          <w:p w:rsidR="00955647" w:rsidRPr="001F0026" w:rsidRDefault="00955647" w:rsidP="00955647">
            <w:pPr>
              <w:pStyle w:val="NormalWeb"/>
              <w:spacing w:after="0" w:line="240" w:lineRule="auto"/>
              <w:ind w:left="1440" w:right="600"/>
              <w:jc w:val="both"/>
              <w:textAlignment w:val="baseline"/>
              <w:rPr>
                <w:rFonts w:ascii="Arial" w:hAnsi="Arial" w:cs="Arial"/>
                <w:b/>
                <w:bCs/>
                <w:color w:val="000000"/>
              </w:rPr>
            </w:pPr>
          </w:p>
          <w:p w:rsidR="00955647" w:rsidRDefault="00955647" w:rsidP="00955647">
            <w:pPr>
              <w:pStyle w:val="NormalWeb"/>
              <w:spacing w:after="0"/>
              <w:jc w:val="both"/>
              <w:rPr>
                <w:rFonts w:ascii="Arial" w:hAnsi="Arial" w:cs="Arial"/>
                <w:color w:val="000000"/>
              </w:rPr>
            </w:pPr>
            <w:r w:rsidRPr="00F51E3E">
              <w:rPr>
                <w:rFonts w:ascii="Arial" w:hAnsi="Arial" w:cs="Arial"/>
                <w:color w:val="000000"/>
              </w:rPr>
              <w:t>More details of the programme to commemorate VJ Day on 15 August will be announced in due course.</w:t>
            </w:r>
          </w:p>
          <w:p w:rsidR="00955647" w:rsidRPr="00F51E3E" w:rsidRDefault="00955647" w:rsidP="00955647">
            <w:pPr>
              <w:pStyle w:val="NormalWeb"/>
              <w:spacing w:after="0"/>
              <w:jc w:val="both"/>
            </w:pPr>
          </w:p>
          <w:p w:rsidR="00955647" w:rsidRPr="00F51E3E" w:rsidRDefault="00955647" w:rsidP="00955647">
            <w:pPr>
              <w:pStyle w:val="NormalWeb"/>
              <w:spacing w:after="0"/>
              <w:jc w:val="both"/>
            </w:pPr>
            <w:r w:rsidRPr="00F51E3E">
              <w:rPr>
                <w:rFonts w:ascii="Arial" w:hAnsi="Arial" w:cs="Arial"/>
                <w:color w:val="000000"/>
              </w:rPr>
              <w:t>I look forward to working with colleagues across the House to celebrate this very special moment in our national life. If you have particular comments or ideas please do not hesitate to contact me.</w:t>
            </w:r>
          </w:p>
          <w:p w:rsidR="00955647" w:rsidRPr="00F51E3E" w:rsidRDefault="00955647" w:rsidP="00955647">
            <w:pPr>
              <w:pStyle w:val="NormalWeb"/>
              <w:spacing w:after="0"/>
            </w:pPr>
          </w:p>
          <w:p w:rsidR="00955647" w:rsidRPr="00A000C0" w:rsidRDefault="00955647" w:rsidP="00955647">
            <w:pPr>
              <w:pStyle w:val="Header"/>
              <w:rPr>
                <w:rFonts w:ascii="Arial" w:hAnsi="Arial" w:cs="Arial"/>
                <w:color w:val="000000" w:themeColor="text1"/>
                <w:sz w:val="24"/>
                <w:szCs w:val="24"/>
              </w:rPr>
            </w:pPr>
          </w:p>
          <w:p w:rsidR="00955647" w:rsidRPr="00A000C0" w:rsidRDefault="00955647" w:rsidP="00955647">
            <w:pPr>
              <w:pStyle w:val="Header"/>
              <w:rPr>
                <w:rFonts w:ascii="Arial" w:hAnsi="Arial" w:cs="Arial"/>
                <w:color w:val="000000" w:themeColor="text1"/>
                <w:sz w:val="24"/>
                <w:szCs w:val="24"/>
              </w:rPr>
            </w:pPr>
          </w:p>
          <w:p w:rsidR="00955647" w:rsidRPr="00A000C0" w:rsidRDefault="00955647" w:rsidP="00955647">
            <w:pPr>
              <w:pStyle w:val="Header"/>
              <w:jc w:val="center"/>
              <w:rPr>
                <w:rFonts w:ascii="Arial" w:hAnsi="Arial" w:cs="Arial"/>
                <w:color w:val="000000" w:themeColor="text1"/>
                <w:sz w:val="24"/>
                <w:szCs w:val="24"/>
              </w:rPr>
            </w:pPr>
            <w:r w:rsidRPr="00A000C0">
              <w:rPr>
                <w:rFonts w:ascii="Arial" w:hAnsi="Arial" w:cs="Arial"/>
                <w:noProof/>
                <w:color w:val="000000" w:themeColor="text1"/>
                <w:sz w:val="24"/>
                <w:szCs w:val="24"/>
              </w:rPr>
              <w:drawing>
                <wp:inline distT="0" distB="0" distL="0" distR="0" wp14:anchorId="2545850B" wp14:editId="770DBCC0">
                  <wp:extent cx="1989667" cy="80258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3471" cy="812191"/>
                          </a:xfrm>
                          <a:prstGeom prst="rect">
                            <a:avLst/>
                          </a:prstGeom>
                        </pic:spPr>
                      </pic:pic>
                    </a:graphicData>
                  </a:graphic>
                </wp:inline>
              </w:drawing>
            </w:r>
          </w:p>
          <w:p w:rsidR="00955647" w:rsidRPr="00A000C0" w:rsidRDefault="00955647" w:rsidP="00955647">
            <w:pPr>
              <w:pStyle w:val="Header"/>
              <w:rPr>
                <w:rFonts w:ascii="Arial" w:hAnsi="Arial" w:cs="Arial"/>
                <w:color w:val="000000" w:themeColor="text1"/>
                <w:sz w:val="24"/>
                <w:szCs w:val="24"/>
              </w:rPr>
            </w:pPr>
          </w:p>
          <w:p w:rsidR="00955647" w:rsidRPr="00A000C0" w:rsidRDefault="00955647" w:rsidP="00955647">
            <w:pPr>
              <w:pStyle w:val="Header"/>
              <w:rPr>
                <w:rFonts w:ascii="Arial" w:hAnsi="Arial" w:cs="Arial"/>
                <w:color w:val="000000" w:themeColor="text1"/>
                <w:sz w:val="24"/>
                <w:szCs w:val="24"/>
              </w:rPr>
            </w:pPr>
          </w:p>
          <w:p w:rsidR="00955647" w:rsidRPr="00A000C0" w:rsidRDefault="00955647" w:rsidP="00955647">
            <w:pPr>
              <w:pStyle w:val="Header"/>
              <w:jc w:val="center"/>
              <w:rPr>
                <w:rFonts w:ascii="Arial" w:hAnsi="Arial" w:cs="Arial"/>
                <w:color w:val="000000" w:themeColor="text1"/>
                <w:sz w:val="24"/>
                <w:szCs w:val="24"/>
              </w:rPr>
            </w:pPr>
            <w:r w:rsidRPr="00A000C0">
              <w:rPr>
                <w:rFonts w:ascii="Arial" w:hAnsi="Arial" w:cs="Arial"/>
                <w:color w:val="000000" w:themeColor="text1"/>
                <w:sz w:val="24"/>
                <w:szCs w:val="24"/>
              </w:rPr>
              <w:t>Rt Hon Oliver Dowden CBE MP</w:t>
            </w:r>
          </w:p>
          <w:p w:rsidR="00955647" w:rsidRPr="00A000C0" w:rsidRDefault="00955647" w:rsidP="00955647">
            <w:pPr>
              <w:pStyle w:val="Header"/>
              <w:jc w:val="center"/>
              <w:rPr>
                <w:rFonts w:ascii="Arial" w:hAnsi="Arial" w:cs="Arial"/>
                <w:b/>
                <w:color w:val="000000" w:themeColor="text1"/>
                <w:sz w:val="24"/>
                <w:szCs w:val="24"/>
              </w:rPr>
            </w:pPr>
            <w:r w:rsidRPr="00A000C0">
              <w:rPr>
                <w:rFonts w:ascii="Arial" w:hAnsi="Arial" w:cs="Arial"/>
                <w:b/>
                <w:color w:val="000000" w:themeColor="text1"/>
                <w:sz w:val="24"/>
                <w:szCs w:val="24"/>
              </w:rPr>
              <w:t>Secretary of State for Digital, Culture, Media and Sport</w:t>
            </w:r>
          </w:p>
          <w:p w:rsidR="0023652F" w:rsidRPr="008B5302" w:rsidRDefault="0023652F" w:rsidP="00830AEC">
            <w:pPr>
              <w:pStyle w:val="Header"/>
              <w:jc w:val="center"/>
              <w:rPr>
                <w:rFonts w:ascii="Arial" w:hAnsi="Arial" w:cs="Arial"/>
                <w:sz w:val="24"/>
                <w:szCs w:val="24"/>
              </w:rPr>
            </w:pPr>
          </w:p>
          <w:p w:rsidR="0023652F" w:rsidRPr="00C83019" w:rsidRDefault="0023652F" w:rsidP="0023652F">
            <w:pPr>
              <w:pStyle w:val="Header"/>
              <w:rPr>
                <w:rFonts w:ascii="Arial" w:hAnsi="Arial" w:cs="Arial"/>
                <w:b/>
                <w:sz w:val="24"/>
                <w:szCs w:val="24"/>
              </w:rPr>
            </w:pPr>
          </w:p>
        </w:tc>
      </w:tr>
    </w:tbl>
    <w:p w:rsidR="005A7EB7" w:rsidRDefault="005A7EB7" w:rsidP="00C83019">
      <w:pPr>
        <w:ind w:left="-284"/>
      </w:pPr>
    </w:p>
    <w:sectPr w:rsidR="005A7EB7" w:rsidSect="00C83019">
      <w:footerReference w:type="default" r:id="rId13"/>
      <w:headerReference w:type="first" r:id="rId14"/>
      <w:footerReference w:type="first" r:id="rId15"/>
      <w:pgSz w:w="11906" w:h="16838"/>
      <w:pgMar w:top="720" w:right="1133" w:bottom="720" w:left="851"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0EE7" w:rsidRDefault="00900EE7" w:rsidP="005A7EB7">
      <w:pPr>
        <w:spacing w:after="0" w:line="240" w:lineRule="auto"/>
      </w:pPr>
      <w:r>
        <w:separator/>
      </w:r>
    </w:p>
  </w:endnote>
  <w:endnote w:type="continuationSeparator" w:id="0">
    <w:p w:rsidR="00900EE7" w:rsidRDefault="00900EE7" w:rsidP="005A7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liss">
    <w:altName w:val="Courier New"/>
    <w:panose1 w:val="020B0604020202020204"/>
    <w:charset w:val="00"/>
    <w:family w:val="auto"/>
    <w:pitch w:val="variable"/>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01E" w:rsidRDefault="00EB6952">
    <w:pPr>
      <w:pStyle w:val="Footer"/>
    </w:pPr>
    <w:r>
      <w:rPr>
        <w:noProof/>
        <w:lang w:eastAsia="en-GB"/>
      </w:rPr>
      <w:drawing>
        <wp:anchor distT="0" distB="0" distL="0" distR="0" simplePos="0" relativeHeight="251656704" behindDoc="0" locked="0" layoutInCell="1" allowOverlap="1">
          <wp:simplePos x="0" y="0"/>
          <wp:positionH relativeFrom="page">
            <wp:posOffset>6358255</wp:posOffset>
          </wp:positionH>
          <wp:positionV relativeFrom="page">
            <wp:posOffset>9919335</wp:posOffset>
          </wp:positionV>
          <wp:extent cx="615315" cy="467995"/>
          <wp:effectExtent l="0" t="0" r="0" b="0"/>
          <wp:wrapSquare wrapText="bothSides"/>
          <wp:docPr id="3" name="Picture 67" descr="2ticks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ticks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01E">
      <w:tab/>
    </w:r>
    <w:r w:rsidR="009C101E">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01E" w:rsidRDefault="00EB6952">
    <w:pPr>
      <w:pStyle w:val="Footer"/>
    </w:pPr>
    <w:r>
      <w:rPr>
        <w:noProof/>
        <w:lang w:eastAsia="en-GB"/>
      </w:rPr>
      <w:drawing>
        <wp:anchor distT="0" distB="0" distL="0" distR="0" simplePos="0" relativeHeight="251658752" behindDoc="0" locked="0" layoutInCell="1" allowOverlap="1">
          <wp:simplePos x="0" y="0"/>
          <wp:positionH relativeFrom="page">
            <wp:posOffset>6297930</wp:posOffset>
          </wp:positionH>
          <wp:positionV relativeFrom="page">
            <wp:posOffset>9947910</wp:posOffset>
          </wp:positionV>
          <wp:extent cx="615315" cy="467995"/>
          <wp:effectExtent l="0" t="0" r="0" b="0"/>
          <wp:wrapSquare wrapText="bothSides"/>
          <wp:docPr id="1" name="Picture 22" descr="2ticks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ticks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0EE7" w:rsidRDefault="00900EE7" w:rsidP="005A7EB7">
      <w:pPr>
        <w:spacing w:after="0" w:line="240" w:lineRule="auto"/>
      </w:pPr>
      <w:r>
        <w:separator/>
      </w:r>
    </w:p>
  </w:footnote>
  <w:footnote w:type="continuationSeparator" w:id="0">
    <w:p w:rsidR="00900EE7" w:rsidRDefault="00900EE7" w:rsidP="005A7E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01E" w:rsidRDefault="00943A25">
    <w:pPr>
      <w:pStyle w:val="Header"/>
    </w:pPr>
    <w:r w:rsidRPr="00943A25">
      <w:rPr>
        <w:noProof/>
        <w:lang w:eastAsia="en-GB"/>
      </w:rPr>
      <w:drawing>
        <wp:anchor distT="0" distB="0" distL="114300" distR="114300" simplePos="0" relativeHeight="251659776" behindDoc="1" locked="0" layoutInCell="1" allowOverlap="1">
          <wp:simplePos x="0" y="0"/>
          <wp:positionH relativeFrom="column">
            <wp:posOffset>-382026</wp:posOffset>
          </wp:positionH>
          <wp:positionV relativeFrom="paragraph">
            <wp:posOffset>211308</wp:posOffset>
          </wp:positionV>
          <wp:extent cx="2719754" cy="2089242"/>
          <wp:effectExtent l="0" t="0" r="4445" b="6350"/>
          <wp:wrapNone/>
          <wp:docPr id="5" name="Picture 5" descr="https://intranet.culture.gov.uk/wp-content/uploads/DCMS-Logo-2018-441x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culture.gov.uk/wp-content/uploads/DCMS-Logo-2018-441x33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754" cy="20892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F1231"/>
    <w:multiLevelType w:val="multilevel"/>
    <w:tmpl w:val="11AC54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6A67767"/>
    <w:multiLevelType w:val="multilevel"/>
    <w:tmpl w:val="1A00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85F"/>
    <w:rsid w:val="00014440"/>
    <w:rsid w:val="00021B81"/>
    <w:rsid w:val="0004186F"/>
    <w:rsid w:val="00041AE7"/>
    <w:rsid w:val="00043E4F"/>
    <w:rsid w:val="000730B0"/>
    <w:rsid w:val="00087D0C"/>
    <w:rsid w:val="0009236C"/>
    <w:rsid w:val="00093D09"/>
    <w:rsid w:val="000D5AEC"/>
    <w:rsid w:val="000D611D"/>
    <w:rsid w:val="00134387"/>
    <w:rsid w:val="00164664"/>
    <w:rsid w:val="001A5A47"/>
    <w:rsid w:val="001C5813"/>
    <w:rsid w:val="001E137A"/>
    <w:rsid w:val="002016D9"/>
    <w:rsid w:val="00203D30"/>
    <w:rsid w:val="002252AF"/>
    <w:rsid w:val="0023652F"/>
    <w:rsid w:val="0024601E"/>
    <w:rsid w:val="002765FB"/>
    <w:rsid w:val="00281EC8"/>
    <w:rsid w:val="002C1B3C"/>
    <w:rsid w:val="003E1D0B"/>
    <w:rsid w:val="003F4329"/>
    <w:rsid w:val="00406708"/>
    <w:rsid w:val="00442C15"/>
    <w:rsid w:val="004730FE"/>
    <w:rsid w:val="004B4CF3"/>
    <w:rsid w:val="00537D3F"/>
    <w:rsid w:val="00542A48"/>
    <w:rsid w:val="005563DB"/>
    <w:rsid w:val="005A7EB7"/>
    <w:rsid w:val="005D5B41"/>
    <w:rsid w:val="0061080C"/>
    <w:rsid w:val="00653814"/>
    <w:rsid w:val="00661C4C"/>
    <w:rsid w:val="006E41BC"/>
    <w:rsid w:val="006E5E17"/>
    <w:rsid w:val="00707602"/>
    <w:rsid w:val="00731E41"/>
    <w:rsid w:val="007631D4"/>
    <w:rsid w:val="0077003D"/>
    <w:rsid w:val="007B5A10"/>
    <w:rsid w:val="008042D1"/>
    <w:rsid w:val="008134D1"/>
    <w:rsid w:val="008148C7"/>
    <w:rsid w:val="008231C4"/>
    <w:rsid w:val="00830AEC"/>
    <w:rsid w:val="008404D3"/>
    <w:rsid w:val="00850526"/>
    <w:rsid w:val="00867CDE"/>
    <w:rsid w:val="008B17B6"/>
    <w:rsid w:val="008B6D0B"/>
    <w:rsid w:val="008C3D81"/>
    <w:rsid w:val="008E0056"/>
    <w:rsid w:val="00900EE7"/>
    <w:rsid w:val="009205AA"/>
    <w:rsid w:val="00930DCE"/>
    <w:rsid w:val="00943A25"/>
    <w:rsid w:val="00945D3B"/>
    <w:rsid w:val="00954A71"/>
    <w:rsid w:val="00955647"/>
    <w:rsid w:val="00972E26"/>
    <w:rsid w:val="009C101E"/>
    <w:rsid w:val="009C76CB"/>
    <w:rsid w:val="009D116F"/>
    <w:rsid w:val="009F009F"/>
    <w:rsid w:val="00AB3FD6"/>
    <w:rsid w:val="00B44045"/>
    <w:rsid w:val="00B961F5"/>
    <w:rsid w:val="00BC63F5"/>
    <w:rsid w:val="00C64080"/>
    <w:rsid w:val="00C83019"/>
    <w:rsid w:val="00C830EB"/>
    <w:rsid w:val="00CC511C"/>
    <w:rsid w:val="00CE0A3D"/>
    <w:rsid w:val="00CF379F"/>
    <w:rsid w:val="00D038F7"/>
    <w:rsid w:val="00D05678"/>
    <w:rsid w:val="00D05691"/>
    <w:rsid w:val="00D2729A"/>
    <w:rsid w:val="00D30731"/>
    <w:rsid w:val="00D339F2"/>
    <w:rsid w:val="00DE15F4"/>
    <w:rsid w:val="00DF24C3"/>
    <w:rsid w:val="00E003D1"/>
    <w:rsid w:val="00E24760"/>
    <w:rsid w:val="00E4785F"/>
    <w:rsid w:val="00E66553"/>
    <w:rsid w:val="00E90CB2"/>
    <w:rsid w:val="00EA2CF8"/>
    <w:rsid w:val="00EB6952"/>
    <w:rsid w:val="00ED6766"/>
    <w:rsid w:val="00EE18C2"/>
    <w:rsid w:val="00EE64DE"/>
    <w:rsid w:val="00EF7757"/>
    <w:rsid w:val="00F05F4B"/>
    <w:rsid w:val="00F14C10"/>
    <w:rsid w:val="00F170CB"/>
    <w:rsid w:val="00F73B0A"/>
    <w:rsid w:val="00F8321C"/>
    <w:rsid w:val="00FB2DE0"/>
    <w:rsid w:val="00FE1530"/>
    <w:rsid w:val="00FF2B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F1612"/>
  <w15:chartTrackingRefBased/>
  <w15:docId w15:val="{073FB7D6-E3D2-40CB-8FC8-556D6AE94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A7E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EB7"/>
  </w:style>
  <w:style w:type="paragraph" w:styleId="Footer">
    <w:name w:val="footer"/>
    <w:basedOn w:val="Normal"/>
    <w:link w:val="FooterChar"/>
    <w:uiPriority w:val="99"/>
    <w:unhideWhenUsed/>
    <w:rsid w:val="005A7E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7EB7"/>
  </w:style>
  <w:style w:type="table" w:styleId="TableGrid">
    <w:name w:val="Table Grid"/>
    <w:basedOn w:val="TableNormal"/>
    <w:uiPriority w:val="39"/>
    <w:rsid w:val="005A7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A7EB7"/>
    <w:rPr>
      <w:color w:val="0000FF"/>
      <w:u w:val="single"/>
    </w:rPr>
  </w:style>
  <w:style w:type="paragraph" w:customStyle="1" w:styleId="AddressLine">
    <w:name w:val="Address Line"/>
    <w:basedOn w:val="Normal"/>
    <w:rsid w:val="005A7EB7"/>
    <w:pPr>
      <w:widowControl w:val="0"/>
      <w:spacing w:after="0" w:line="240" w:lineRule="auto"/>
    </w:pPr>
    <w:rPr>
      <w:rFonts w:ascii="Bliss" w:eastAsia="Times New Roman" w:hAnsi="Bliss"/>
      <w:sz w:val="24"/>
      <w:szCs w:val="20"/>
    </w:rPr>
  </w:style>
  <w:style w:type="paragraph" w:styleId="BalloonText">
    <w:name w:val="Balloon Text"/>
    <w:basedOn w:val="Normal"/>
    <w:link w:val="BalloonTextChar"/>
    <w:uiPriority w:val="99"/>
    <w:semiHidden/>
    <w:unhideWhenUsed/>
    <w:rsid w:val="009C101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C101E"/>
    <w:rPr>
      <w:rFonts w:ascii="Segoe UI" w:hAnsi="Segoe UI" w:cs="Segoe UI"/>
      <w:sz w:val="18"/>
      <w:szCs w:val="18"/>
    </w:rPr>
  </w:style>
  <w:style w:type="paragraph" w:styleId="NormalWeb">
    <w:name w:val="Normal (Web)"/>
    <w:basedOn w:val="Normal"/>
    <w:uiPriority w:val="99"/>
    <w:unhideWhenUsed/>
    <w:rsid w:val="00C8301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5298">
      <w:bodyDiv w:val="1"/>
      <w:marLeft w:val="0"/>
      <w:marRight w:val="0"/>
      <w:marTop w:val="0"/>
      <w:marBottom w:val="0"/>
      <w:divBdr>
        <w:top w:val="none" w:sz="0" w:space="0" w:color="auto"/>
        <w:left w:val="none" w:sz="0" w:space="0" w:color="auto"/>
        <w:bottom w:val="none" w:sz="0" w:space="0" w:color="auto"/>
        <w:right w:val="none" w:sz="0" w:space="0" w:color="auto"/>
      </w:divBdr>
      <w:divsChild>
        <w:div w:id="256984897">
          <w:marLeft w:val="0"/>
          <w:marRight w:val="0"/>
          <w:marTop w:val="0"/>
          <w:marBottom w:val="0"/>
          <w:divBdr>
            <w:top w:val="none" w:sz="0" w:space="0" w:color="auto"/>
            <w:left w:val="none" w:sz="0" w:space="0" w:color="auto"/>
            <w:bottom w:val="none" w:sz="0" w:space="0" w:color="auto"/>
            <w:right w:val="none" w:sz="0" w:space="0" w:color="auto"/>
          </w:divBdr>
          <w:divsChild>
            <w:div w:id="221527014">
              <w:marLeft w:val="0"/>
              <w:marRight w:val="0"/>
              <w:marTop w:val="0"/>
              <w:marBottom w:val="0"/>
              <w:divBdr>
                <w:top w:val="none" w:sz="0" w:space="0" w:color="auto"/>
                <w:left w:val="none" w:sz="0" w:space="0" w:color="auto"/>
                <w:bottom w:val="none" w:sz="0" w:space="0" w:color="auto"/>
                <w:right w:val="none" w:sz="0" w:space="0" w:color="auto"/>
              </w:divBdr>
              <w:divsChild>
                <w:div w:id="114566003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822814568">
      <w:bodyDiv w:val="1"/>
      <w:marLeft w:val="0"/>
      <w:marRight w:val="0"/>
      <w:marTop w:val="0"/>
      <w:marBottom w:val="0"/>
      <w:divBdr>
        <w:top w:val="none" w:sz="0" w:space="0" w:color="auto"/>
        <w:left w:val="none" w:sz="0" w:space="0" w:color="auto"/>
        <w:bottom w:val="none" w:sz="0" w:space="0" w:color="auto"/>
        <w:right w:val="none" w:sz="0" w:space="0" w:color="auto"/>
      </w:divBdr>
    </w:div>
    <w:div w:id="1334794937">
      <w:bodyDiv w:val="1"/>
      <w:marLeft w:val="0"/>
      <w:marRight w:val="0"/>
      <w:marTop w:val="0"/>
      <w:marBottom w:val="0"/>
      <w:divBdr>
        <w:top w:val="none" w:sz="0" w:space="0" w:color="auto"/>
        <w:left w:val="none" w:sz="0" w:space="0" w:color="auto"/>
        <w:bottom w:val="none" w:sz="0" w:space="0" w:color="auto"/>
        <w:right w:val="none" w:sz="0" w:space="0" w:color="auto"/>
      </w:divBdr>
      <w:divsChild>
        <w:div w:id="98183099">
          <w:marLeft w:val="0"/>
          <w:marRight w:val="0"/>
          <w:marTop w:val="0"/>
          <w:marBottom w:val="0"/>
          <w:divBdr>
            <w:top w:val="none" w:sz="0" w:space="0" w:color="auto"/>
            <w:left w:val="none" w:sz="0" w:space="0" w:color="auto"/>
            <w:bottom w:val="none" w:sz="0" w:space="0" w:color="auto"/>
            <w:right w:val="none" w:sz="0" w:space="0" w:color="auto"/>
          </w:divBdr>
          <w:divsChild>
            <w:div w:id="2124568329">
              <w:marLeft w:val="0"/>
              <w:marRight w:val="0"/>
              <w:marTop w:val="0"/>
              <w:marBottom w:val="0"/>
              <w:divBdr>
                <w:top w:val="none" w:sz="0" w:space="0" w:color="auto"/>
                <w:left w:val="none" w:sz="0" w:space="0" w:color="auto"/>
                <w:bottom w:val="none" w:sz="0" w:space="0" w:color="auto"/>
                <w:right w:val="none" w:sz="0" w:space="0" w:color="auto"/>
              </w:divBdr>
            </w:div>
          </w:divsChild>
        </w:div>
        <w:div w:id="910432837">
          <w:marLeft w:val="0"/>
          <w:marRight w:val="0"/>
          <w:marTop w:val="0"/>
          <w:marBottom w:val="0"/>
          <w:divBdr>
            <w:top w:val="none" w:sz="0" w:space="0" w:color="auto"/>
            <w:left w:val="none" w:sz="0" w:space="0" w:color="auto"/>
            <w:bottom w:val="none" w:sz="0" w:space="0" w:color="auto"/>
            <w:right w:val="none" w:sz="0" w:space="0" w:color="auto"/>
          </w:divBdr>
        </w:div>
      </w:divsChild>
    </w:div>
    <w:div w:id="1419598268">
      <w:bodyDiv w:val="1"/>
      <w:marLeft w:val="0"/>
      <w:marRight w:val="0"/>
      <w:marTop w:val="0"/>
      <w:marBottom w:val="0"/>
      <w:divBdr>
        <w:top w:val="none" w:sz="0" w:space="0" w:color="auto"/>
        <w:left w:val="none" w:sz="0" w:space="0" w:color="auto"/>
        <w:bottom w:val="none" w:sz="0" w:space="0" w:color="auto"/>
        <w:right w:val="none" w:sz="0" w:space="0" w:color="auto"/>
      </w:divBdr>
      <w:divsChild>
        <w:div w:id="2125690526">
          <w:marLeft w:val="0"/>
          <w:marRight w:val="0"/>
          <w:marTop w:val="0"/>
          <w:marBottom w:val="0"/>
          <w:divBdr>
            <w:top w:val="none" w:sz="0" w:space="0" w:color="auto"/>
            <w:left w:val="none" w:sz="0" w:space="0" w:color="auto"/>
            <w:bottom w:val="none" w:sz="0" w:space="0" w:color="auto"/>
            <w:right w:val="none" w:sz="0" w:space="0" w:color="auto"/>
          </w:divBdr>
          <w:divsChild>
            <w:div w:id="1703705765">
              <w:marLeft w:val="0"/>
              <w:marRight w:val="0"/>
              <w:marTop w:val="0"/>
              <w:marBottom w:val="0"/>
              <w:divBdr>
                <w:top w:val="none" w:sz="0" w:space="0" w:color="auto"/>
                <w:left w:val="none" w:sz="0" w:space="0" w:color="auto"/>
                <w:bottom w:val="none" w:sz="0" w:space="0" w:color="auto"/>
                <w:right w:val="none" w:sz="0" w:space="0" w:color="auto"/>
              </w:divBdr>
            </w:div>
          </w:divsChild>
        </w:div>
        <w:div w:id="838034735">
          <w:marLeft w:val="0"/>
          <w:marRight w:val="0"/>
          <w:marTop w:val="0"/>
          <w:marBottom w:val="0"/>
          <w:divBdr>
            <w:top w:val="none" w:sz="0" w:space="0" w:color="auto"/>
            <w:left w:val="none" w:sz="0" w:space="0" w:color="auto"/>
            <w:bottom w:val="none" w:sz="0" w:space="0" w:color="auto"/>
            <w:right w:val="none" w:sz="0" w:space="0" w:color="auto"/>
          </w:divBdr>
        </w:div>
      </w:divsChild>
    </w:div>
    <w:div w:id="1857424365">
      <w:bodyDiv w:val="1"/>
      <w:marLeft w:val="0"/>
      <w:marRight w:val="0"/>
      <w:marTop w:val="0"/>
      <w:marBottom w:val="0"/>
      <w:divBdr>
        <w:top w:val="none" w:sz="0" w:space="0" w:color="auto"/>
        <w:left w:val="none" w:sz="0" w:space="0" w:color="auto"/>
        <w:bottom w:val="none" w:sz="0" w:space="0" w:color="auto"/>
        <w:right w:val="none" w:sz="0" w:space="0" w:color="auto"/>
      </w:divBdr>
      <w:divsChild>
        <w:div w:id="1083406087">
          <w:marLeft w:val="0"/>
          <w:marRight w:val="0"/>
          <w:marTop w:val="0"/>
          <w:marBottom w:val="0"/>
          <w:divBdr>
            <w:top w:val="none" w:sz="0" w:space="0" w:color="auto"/>
            <w:left w:val="none" w:sz="0" w:space="0" w:color="auto"/>
            <w:bottom w:val="none" w:sz="0" w:space="0" w:color="auto"/>
            <w:right w:val="none" w:sz="0" w:space="0" w:color="auto"/>
          </w:divBdr>
          <w:divsChild>
            <w:div w:id="2083790231">
              <w:marLeft w:val="0"/>
              <w:marRight w:val="0"/>
              <w:marTop w:val="0"/>
              <w:marBottom w:val="0"/>
              <w:divBdr>
                <w:top w:val="none" w:sz="0" w:space="0" w:color="auto"/>
                <w:left w:val="none" w:sz="0" w:space="0" w:color="auto"/>
                <w:bottom w:val="none" w:sz="0" w:space="0" w:color="auto"/>
                <w:right w:val="none" w:sz="0" w:space="0" w:color="auto"/>
              </w:divBdr>
              <w:divsChild>
                <w:div w:id="586228992">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culture.gov.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ishlegion.org.uk/get-involved/remembrance/remembrance-events/ve-day-75"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ve-vjday75.uk/" TargetMode="External"/><Relationship Id="rId4" Type="http://schemas.openxmlformats.org/officeDocument/2006/relationships/settings" Target="settings.xml"/><Relationship Id="rId9" Type="http://schemas.openxmlformats.org/officeDocument/2006/relationships/hyperlink" Target="http://www.gov.uk/dcm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pointon\Computer%20stuff\Downloads\T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33F9D-D343-2842-812C-B6107CB18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C:\Users\tom.pointon\Computer stuff\Downloads\TO.dotx</Template>
  <TotalTime>5</TotalTime>
  <Pages>2</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3892</CharactersWithSpaces>
  <SharedDoc>false</SharedDoc>
  <HLinks>
    <vt:vector size="6" baseType="variant">
      <vt:variant>
        <vt:i4>7340147</vt:i4>
      </vt:variant>
      <vt:variant>
        <vt:i4>0</vt:i4>
      </vt:variant>
      <vt:variant>
        <vt:i4>0</vt:i4>
      </vt:variant>
      <vt:variant>
        <vt:i4>5</vt:i4>
      </vt:variant>
      <vt:variant>
        <vt:lpwstr>http://www.gov.uk/dcms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Hood</dc:creator>
  <cp:keywords/>
  <dc:description/>
  <cp:lastModifiedBy>Microsoft Office User</cp:lastModifiedBy>
  <cp:revision>3</cp:revision>
  <cp:lastPrinted>2017-01-27T15:26:00Z</cp:lastPrinted>
  <dcterms:created xsi:type="dcterms:W3CDTF">2020-02-27T14:42:00Z</dcterms:created>
  <dcterms:modified xsi:type="dcterms:W3CDTF">2020-02-27T14:45:00Z</dcterms:modified>
</cp:coreProperties>
</file>